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4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661285" cy="1595755"/>
                <wp:effectExtent l="9525" t="0" r="0" b="4444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661285" cy="1595755"/>
                          <a:chExt cx="2661285" cy="15957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762" y="4762"/>
                            <a:ext cx="2651760" cy="1586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1760" h="1586230">
                                <a:moveTo>
                                  <a:pt x="2600566" y="1585671"/>
                                </a:moveTo>
                                <a:lnTo>
                                  <a:pt x="50800" y="1585671"/>
                                </a:lnTo>
                                <a:lnTo>
                                  <a:pt x="31027" y="1581678"/>
                                </a:lnTo>
                                <a:lnTo>
                                  <a:pt x="14879" y="1570791"/>
                                </a:lnTo>
                                <a:lnTo>
                                  <a:pt x="3992" y="1554644"/>
                                </a:lnTo>
                                <a:lnTo>
                                  <a:pt x="0" y="1534871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31027"/>
                                </a:lnTo>
                                <a:lnTo>
                                  <a:pt x="14879" y="14879"/>
                                </a:lnTo>
                                <a:lnTo>
                                  <a:pt x="31027" y="3992"/>
                                </a:lnTo>
                                <a:lnTo>
                                  <a:pt x="50800" y="0"/>
                                </a:lnTo>
                                <a:lnTo>
                                  <a:pt x="2600566" y="0"/>
                                </a:lnTo>
                                <a:lnTo>
                                  <a:pt x="2620339" y="3992"/>
                                </a:lnTo>
                                <a:lnTo>
                                  <a:pt x="2636486" y="14879"/>
                                </a:lnTo>
                                <a:lnTo>
                                  <a:pt x="2647373" y="31027"/>
                                </a:lnTo>
                                <a:lnTo>
                                  <a:pt x="2651366" y="50800"/>
                                </a:lnTo>
                                <a:lnTo>
                                  <a:pt x="2651366" y="1534871"/>
                                </a:lnTo>
                                <a:lnTo>
                                  <a:pt x="2647373" y="1554644"/>
                                </a:lnTo>
                                <a:lnTo>
                                  <a:pt x="2636486" y="1570791"/>
                                </a:lnTo>
                                <a:lnTo>
                                  <a:pt x="2620339" y="1581678"/>
                                </a:lnTo>
                                <a:lnTo>
                                  <a:pt x="2600566" y="158567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348" y="1301511"/>
                            <a:ext cx="26498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9855" h="0">
                                <a:moveTo>
                                  <a:pt x="0" y="0"/>
                                </a:moveTo>
                                <a:lnTo>
                                  <a:pt x="264977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83023" y="792393"/>
                            <a:ext cx="2489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9835" h="0">
                                <a:moveTo>
                                  <a:pt x="0" y="0"/>
                                </a:moveTo>
                                <a:lnTo>
                                  <a:pt x="2489542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80243" y="615351"/>
                            <a:ext cx="2496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6185" h="0">
                                <a:moveTo>
                                  <a:pt x="0" y="0"/>
                                </a:moveTo>
                                <a:lnTo>
                                  <a:pt x="2495689" y="0"/>
                                </a:lnTo>
                              </a:path>
                            </a:pathLst>
                          </a:custGeom>
                          <a:ln w="381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3023" y="1154713"/>
                            <a:ext cx="2496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6185" h="0">
                                <a:moveTo>
                                  <a:pt x="0" y="0"/>
                                </a:moveTo>
                                <a:lnTo>
                                  <a:pt x="2495689" y="0"/>
                                </a:lnTo>
                              </a:path>
                            </a:pathLst>
                          </a:custGeom>
                          <a:ln w="254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762" y="1307861"/>
                            <a:ext cx="2651760" cy="282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06" w:lineRule="auto" w:before="53"/>
                                <w:ind w:left="131" w:right="0" w:firstLine="0"/>
                                <w:jc w:val="left"/>
                                <w:rPr>
                                  <w:rFonts w:ascii="Arial MT"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0"/>
                                  <w:sz w:val="16"/>
                                </w:rPr>
                                <w:t>Other Ingredients: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0"/>
                                  <w:sz w:val="16"/>
                                </w:rPr>
                                <w:t>Vegan capsule (Hypromellose), Microcrystalline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0"/>
                                  <w:sz w:val="16"/>
                                </w:rPr>
                                <w:t>Cellulose, Magnesium Stearate (Vegetable Source), Silicon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w w:val="80"/>
                                  <w:sz w:val="16"/>
                                </w:rPr>
                                <w:t>Dioxide.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471437" y="828026"/>
                            <a:ext cx="50165" cy="927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10"/>
                                  <w:sz w:val="12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7843" y="815261"/>
                            <a:ext cx="2236470" cy="468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884" w:val="left" w:leader="none"/>
                                </w:tabs>
                                <w:spacing w:line="208" w:lineRule="auto" w:before="24"/>
                                <w:ind w:left="201" w:right="18" w:hanging="202"/>
                                <w:jc w:val="left"/>
                                <w:rPr>
                                  <w:rFonts w:ascii="Arial" w:hAnsi="Arial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β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-Nicotinamide Mononucleotide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w w:val="85"/>
                                  <w:sz w:val="21"/>
                                </w:rPr>
                                <w:t>500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8"/>
                                  <w:w w:val="8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w w:val="85"/>
                                  <w:sz w:val="21"/>
                                </w:rPr>
                                <w:t>mg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2"/>
                                  <w:sz w:val="21"/>
                                </w:rPr>
                                <w:t>(NMN)</w:t>
                              </w:r>
                            </w:p>
                            <w:p>
                              <w:pPr>
                                <w:spacing w:line="146" w:lineRule="exact" w:before="135"/>
                                <w:ind w:left="6" w:right="0" w:firstLine="0"/>
                                <w:jc w:val="left"/>
                                <w:rPr>
                                  <w:rFonts w:ascii="Arial MT" w:hAnsi="Arial MT"/>
                                  <w:sz w:val="1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231F20"/>
                                  <w:w w:val="90"/>
                                  <w:sz w:val="12"/>
                                </w:rPr>
                                <w:t>†</w:t>
                              </w:r>
                              <w:r>
                                <w:rPr>
                                  <w:rFonts w:ascii="Calibri" w:hAnsi="Calibri"/>
                                  <w:color w:val="231F20"/>
                                  <w:spacing w:val="-1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w w:val="90"/>
                                  <w:sz w:val="12"/>
                                </w:rPr>
                                <w:t>Daily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-5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w w:val="90"/>
                                  <w:sz w:val="12"/>
                                </w:rPr>
                                <w:t>Value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-5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w w:val="90"/>
                                  <w:sz w:val="12"/>
                                </w:rPr>
                                <w:t>(DV)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-5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w w:val="90"/>
                                  <w:sz w:val="12"/>
                                </w:rPr>
                                <w:t>not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-5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-2"/>
                                  <w:w w:val="90"/>
                                  <w:sz w:val="12"/>
                                </w:rPr>
                                <w:t>established.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92679" y="3117"/>
                            <a:ext cx="2476500" cy="766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78" w:lineRule="exact" w:before="9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4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0"/>
                                  <w:sz w:val="42"/>
                                </w:rPr>
                                <w:t>Supplement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20"/>
                                  <w:sz w:val="4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95"/>
                                  <w:sz w:val="42"/>
                                </w:rPr>
                                <w:t>Facts</w:t>
                              </w:r>
                            </w:p>
                            <w:p>
                              <w:pPr>
                                <w:tabs>
                                  <w:tab w:pos="3130" w:val="left" w:leader="none"/>
                                </w:tabs>
                                <w:spacing w:line="199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0"/>
                                  <w:sz w:val="19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6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w w:val="95"/>
                                  <w:sz w:val="19"/>
                                </w:rPr>
                                <w:t>Size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9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8"/>
                                  <w:w w:val="90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85"/>
                                  <w:sz w:val="19"/>
                                </w:rPr>
                                <w:t>Capsule</w:t>
                              </w:r>
                            </w:p>
                            <w:p>
                              <w:pPr>
                                <w:tabs>
                                  <w:tab w:pos="3879" w:val="right" w:leader="none"/>
                                </w:tabs>
                                <w:spacing w:line="204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0"/>
                                  <w:sz w:val="19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8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0"/>
                                  <w:sz w:val="19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9"/>
                                  <w:sz w:val="1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80"/>
                                  <w:sz w:val="19"/>
                                </w:rPr>
                                <w:t>Container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w w:val="90"/>
                                  <w:sz w:val="19"/>
                                </w:rPr>
                                <w:t>60</w:t>
                              </w:r>
                            </w:p>
                            <w:p>
                              <w:pPr>
                                <w:tabs>
                                  <w:tab w:pos="3535" w:val="left" w:leader="none"/>
                                </w:tabs>
                                <w:spacing w:before="129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0"/>
                                  <w:sz w:val="16"/>
                                </w:rPr>
                                <w:t>Amount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0"/>
                                  <w:sz w:val="16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80"/>
                                  <w:sz w:val="16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6"/>
                                </w:rPr>
                                <w:t>%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w w:val="9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w w:val="90"/>
                                  <w:sz w:val="16"/>
                                </w:rPr>
                                <w:t>DV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09.55pt;height:125.65pt;mso-position-horizontal-relative:char;mso-position-vertical-relative:line" id="docshapegroup1" coordorigin="0,0" coordsize="4191,2513">
                <v:shape style="position:absolute;left:7;top:7;width:4176;height:2498" id="docshape2" coordorigin="8,8" coordsize="4176,2498" path="m4103,2505l88,2505,56,2498,31,2481,14,2456,8,2425,8,88,14,56,31,31,56,14,88,8,4103,8,4134,14,4159,31,4177,56,4183,88,4183,2425,4177,2456,4159,2481,4134,2498,4103,2505xe" filled="false" stroked="true" strokeweight=".75pt" strokecolor="#231f20">
                  <v:path arrowok="t"/>
                  <v:stroke dashstyle="solid"/>
                </v:shape>
                <v:line style="position:absolute" from="10,2050" to="4183,2050" stroked="true" strokeweight="1pt" strokecolor="#231f20">
                  <v:stroke dashstyle="solid"/>
                </v:line>
                <v:line style="position:absolute" from="131,1248" to="4051,1248" stroked="true" strokeweight="1.5pt" strokecolor="#231f20">
                  <v:stroke dashstyle="solid"/>
                </v:line>
                <v:line style="position:absolute" from="126,969" to="4057,969" stroked="true" strokeweight="3pt" strokecolor="#231f20">
                  <v:stroke dashstyle="solid"/>
                </v:line>
                <v:line style="position:absolute" from="131,1818" to="4061,1818" stroked="true" strokeweight="2pt" strokecolor="#231f2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7;top:2059;width:4176;height:445" type="#_x0000_t202" id="docshape3" filled="false" stroked="false">
                  <v:textbox inset="0,0,0,0">
                    <w:txbxContent>
                      <w:p>
                        <w:pPr>
                          <w:spacing w:line="206" w:lineRule="auto" w:before="53"/>
                          <w:ind w:left="131" w:right="0" w:firstLine="0"/>
                          <w:jc w:val="left"/>
                          <w:rPr>
                            <w:rFonts w:ascii="Arial MT"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80"/>
                            <w:sz w:val="16"/>
                          </w:rPr>
                          <w:t>Other Ingredients: </w:t>
                        </w:r>
                        <w:r>
                          <w:rPr>
                            <w:rFonts w:ascii="Arial MT"/>
                            <w:color w:val="231F20"/>
                            <w:w w:val="80"/>
                            <w:sz w:val="16"/>
                          </w:rPr>
                          <w:t>Vegan capsule (Hypromellose), Microcrystalline</w:t>
                        </w:r>
                        <w:r>
                          <w:rPr>
                            <w:rFonts w:ascii="Arial MT"/>
                            <w:color w:val="231F20"/>
                            <w:sz w:val="16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0"/>
                            <w:sz w:val="16"/>
                          </w:rPr>
                          <w:t>Cellulose, Magnesium Stearate (Vegetable Source), Silicon </w:t>
                        </w:r>
                        <w:r>
                          <w:rPr>
                            <w:rFonts w:ascii="Arial MT"/>
                            <w:color w:val="231F20"/>
                            <w:spacing w:val="-2"/>
                            <w:w w:val="80"/>
                            <w:sz w:val="16"/>
                          </w:rPr>
                          <w:t>Dioxide.</w:t>
                        </w:r>
                      </w:p>
                    </w:txbxContent>
                  </v:textbox>
                  <w10:wrap type="none"/>
                </v:shape>
                <v:shape style="position:absolute;left:3892;top:1303;width:79;height:146" type="#_x0000_t202" id="docshape4" filled="false" stroked="false">
                  <v:textbox inset="0,0,0,0">
                    <w:txbxContent>
                      <w:p>
                        <w:pPr>
                          <w:spacing w:before="5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31F20"/>
                            <w:spacing w:val="-10"/>
                            <w:sz w:val="12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138;top:1283;width:3522;height:738" type="#_x0000_t202" id="docshape5" filled="false" stroked="false">
                  <v:textbox inset="0,0,0,0">
                    <w:txbxContent>
                      <w:p>
                        <w:pPr>
                          <w:tabs>
                            <w:tab w:pos="2884" w:val="left" w:leader="none"/>
                          </w:tabs>
                          <w:spacing w:line="208" w:lineRule="auto" w:before="24"/>
                          <w:ind w:left="201" w:right="18" w:hanging="202"/>
                          <w:jc w:val="left"/>
                          <w:rPr>
                            <w:rFonts w:ascii="Arial" w:hAnsi="Arial"/>
                            <w:b/>
                            <w:sz w:val="21"/>
                          </w:rPr>
                        </w:pPr>
                        <w:r>
                          <w:rPr>
                            <w:rFonts w:ascii="Verdana" w:hAnsi="Verdana"/>
                            <w:b/>
                            <w:color w:val="231F20"/>
                            <w:spacing w:val="-2"/>
                            <w:w w:val="90"/>
                            <w:sz w:val="21"/>
                          </w:rPr>
                          <w:t>β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2"/>
                            <w:w w:val="90"/>
                            <w:sz w:val="21"/>
                          </w:rPr>
                          <w:t>-Nicotinamide Mononucleotide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z w:val="21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w w:val="85"/>
                            <w:sz w:val="21"/>
                          </w:rPr>
                          <w:t>500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8"/>
                            <w:w w:val="85"/>
                            <w:sz w:val="21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w w:val="85"/>
                            <w:sz w:val="21"/>
                          </w:rPr>
                          <w:t>mg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2"/>
                            <w:sz w:val="21"/>
                          </w:rPr>
                          <w:t>(NMN)</w:t>
                        </w:r>
                      </w:p>
                      <w:p>
                        <w:pPr>
                          <w:spacing w:line="146" w:lineRule="exact" w:before="135"/>
                          <w:ind w:left="6" w:right="0" w:firstLine="0"/>
                          <w:jc w:val="left"/>
                          <w:rPr>
                            <w:rFonts w:ascii="Arial MT" w:hAnsi="Arial MT"/>
                            <w:sz w:val="12"/>
                          </w:rPr>
                        </w:pPr>
                        <w:r>
                          <w:rPr>
                            <w:rFonts w:ascii="Calibri" w:hAnsi="Calibri"/>
                            <w:color w:val="231F20"/>
                            <w:w w:val="90"/>
                            <w:sz w:val="12"/>
                          </w:rPr>
                          <w:t>†</w:t>
                        </w:r>
                        <w:r>
                          <w:rPr>
                            <w:rFonts w:ascii="Calibri" w:hAnsi="Calibri"/>
                            <w:color w:val="231F20"/>
                            <w:spacing w:val="-1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w w:val="90"/>
                            <w:sz w:val="12"/>
                          </w:rPr>
                          <w:t>Daily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-5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w w:val="90"/>
                            <w:sz w:val="12"/>
                          </w:rPr>
                          <w:t>Value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-5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w w:val="90"/>
                            <w:sz w:val="12"/>
                          </w:rPr>
                          <w:t>(DV)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-5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w w:val="90"/>
                            <w:sz w:val="12"/>
                          </w:rPr>
                          <w:t>not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-5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-2"/>
                            <w:w w:val="90"/>
                            <w:sz w:val="12"/>
                          </w:rPr>
                          <w:t>established.</w:t>
                        </w:r>
                      </w:p>
                    </w:txbxContent>
                  </v:textbox>
                  <w10:wrap type="none"/>
                </v:shape>
                <v:shape style="position:absolute;left:145;top:4;width:3900;height:1207" type="#_x0000_t202" id="docshape6" filled="false" stroked="false">
                  <v:textbox inset="0,0,0,0">
                    <w:txbxContent>
                      <w:p>
                        <w:pPr>
                          <w:spacing w:line="478" w:lineRule="exact" w:before="9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42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80"/>
                            <w:sz w:val="42"/>
                          </w:rPr>
                          <w:t>Supplement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20"/>
                            <w:sz w:val="42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95"/>
                            <w:sz w:val="42"/>
                          </w:rPr>
                          <w:t>Facts</w:t>
                        </w:r>
                      </w:p>
                      <w:p>
                        <w:pPr>
                          <w:tabs>
                            <w:tab w:pos="3130" w:val="left" w:leader="none"/>
                          </w:tabs>
                          <w:spacing w:line="199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9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80"/>
                            <w:sz w:val="19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6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w w:val="95"/>
                            <w:sz w:val="19"/>
                          </w:rPr>
                          <w:t>Size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9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9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8"/>
                            <w:w w:val="90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85"/>
                            <w:sz w:val="19"/>
                          </w:rPr>
                          <w:t>Capsule</w:t>
                        </w:r>
                      </w:p>
                      <w:p>
                        <w:pPr>
                          <w:tabs>
                            <w:tab w:pos="3879" w:val="right" w:leader="none"/>
                          </w:tabs>
                          <w:spacing w:line="204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9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80"/>
                            <w:sz w:val="19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8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0"/>
                            <w:sz w:val="19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9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80"/>
                            <w:sz w:val="19"/>
                          </w:rPr>
                          <w:t>Container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9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w w:val="90"/>
                            <w:sz w:val="19"/>
                          </w:rPr>
                          <w:t>60</w:t>
                        </w:r>
                      </w:p>
                      <w:p>
                        <w:pPr>
                          <w:tabs>
                            <w:tab w:pos="3535" w:val="left" w:leader="none"/>
                          </w:tabs>
                          <w:spacing w:before="129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80"/>
                            <w:sz w:val="16"/>
                          </w:rPr>
                          <w:t>Amount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4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0"/>
                            <w:sz w:val="16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4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80"/>
                            <w:sz w:val="16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6"/>
                          </w:rPr>
                          <w:t>%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w w:val="90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w w:val="90"/>
                            <w:sz w:val="16"/>
                          </w:rPr>
                          <w:t>DV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sectPr>
      <w:type w:val="continuous"/>
      <w:pgSz w:w="12240" w:h="15840"/>
      <w:pgMar w:top="82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Verdana">
    <w:altName w:val="Verdan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nmn</dc:title>
  <dcterms:created xsi:type="dcterms:W3CDTF">2026-06-16T15:49:10Z</dcterms:created>
  <dcterms:modified xsi:type="dcterms:W3CDTF">2026-06-16T15:49:10Z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2026-06-16T00:00:00Z</vt:filetime>
  </property>
  <property fmtid="{D5CDD505-2E9C-101B-9397-08002B2CF9AE}" pid="4" name="Creator">
    <vt:lpwstr>Adobe Illustrator 30.5 (Windows)</vt:lpwstr>
  </property>
  <property fmtid="{D5CDD505-2E9C-101B-9397-08002B2CF9AE}" pid="5" name="LastSaved">
    <vt:filetime>2026-06-16T00:00:00Z</vt:filetime>
  </property>
  <property fmtid="{D5CDD505-2E9C-101B-9397-08002B2CF9AE}" pid="6" name="Producer">
    <vt:lpwstr>Adobe PDF library 18.00</vt:lpwstr>
  </property>
</Properties>
</file>